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after="80"/>
      </w:pPr>
      <w:r>
        <w:rPr>
          <w:b/>
          <w:color w:val="183C50"/>
          <w:sz w:val="40"/>
        </w:rPr>
        <w:t>Taylor Morgan</w:t>
      </w:r>
    </w:p>
    <w:p>
      <w:pPr>
        <w:widowControl/>
        <w:spacing w:after="380"/>
      </w:pPr>
      <w:r>
        <w:rPr>
          <w:color w:val="52616B"/>
          <w:sz w:val="18"/>
        </w:rPr>
        <w:t>Fictional teaching example - replace all details before use</w:t>
      </w:r>
    </w:p>
    <w:p>
      <w:pPr>
        <w:widowControl/>
      </w:pPr>
      <w:r>
        <w:t>October 14, 2026</w:t>
      </w:r>
    </w:p>
    <w:p>
      <w:pPr>
        <w:widowControl/>
      </w:pPr>
      <w:r>
        <w:rPr>
          <w:b/>
        </w:rPr>
        <w:t>Re: Office Assistant - Pinebridge Services</w:t>
      </w:r>
    </w:p>
    <w:p>
      <w:pPr>
        <w:widowControl/>
      </w:pPr>
      <w:r>
        <w:t>Dear Pinebridge Services hiring team,</w:t>
      </w:r>
    </w:p>
    <w:p>
      <w:pPr>
        <w:widowControl/>
      </w:pPr>
      <w:r>
        <w:t>I am applying for your Office Assistant position. In my part-time reception role at a community activity center, I have developed the habits your vacancy emphasizes: checking details, keeping routine records current and making sure inquiries reach the right person. I would like to bring that experience to a full-time office-support role.</w:t>
      </w:r>
    </w:p>
    <w:p>
      <w:pPr>
        <w:widowControl/>
      </w:pPr>
      <w:r>
        <w:t>One of my regular tasks is receiving deliveries and matching them to the expected recipient. I check the name and delivery details, record the arrival and notify the responsible staff member. When the label is incomplete or the recipient is absent, I ask the coordinator how to handle it rather than leaving the item in an unconfirmed location. This has taught me to treat a routine task as complete only when the handoff is clear.</w:t>
      </w:r>
    </w:p>
    <w:p>
      <w:pPr>
        <w:widowControl/>
      </w:pPr>
      <w:r>
        <w:t>I also update registration details from approved forms and prepare simple attendance sheets. Before saving a change, I compare the entry with the source and ask about anything unclear. At the front desk, I take a short message with the caller’s contact details and reason for calling, then direct it through the center’s agreed process.</w:t>
      </w:r>
    </w:p>
    <w:p>
      <w:pPr>
        <w:widowControl/>
      </w:pPr>
      <w:r>
        <w:t>I would welcome the opportunity to learn Pinebridge’s document and records procedures and contribute dependable daily support. Thank you for reviewing my application; I would be glad to discuss how my experience fits the role.</w:t>
      </w:r>
    </w:p>
    <w:p>
      <w:pPr>
        <w:keepNext/>
        <w:widowControl/>
        <w:spacing w:after="20"/>
      </w:pPr>
      <w:r>
        <w:t>Sincerely,</w:t>
      </w:r>
    </w:p>
    <w:p>
      <w:pPr>
        <w:widowControl/>
      </w:pPr>
      <w:r>
        <w:t>Taylor Morgan</w:t>
      </w:r>
    </w:p>
    <w:sectPr w:rsidR="00FC693F" w:rsidRPr="0006063C" w:rsidSect="00034616">
      <w:pgSz w:w="12240" w:h="15840"/>
      <w:pgMar w:top="1080" w:right="1152" w:bottom="1080" w:left="1152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200"/>
    </w:pPr>
    <w:rPr>
      <w:rFonts w:ascii="Arial" w:hAnsi="Arial"/>
      <w:color w:val="24304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Assistant Cover Letter - Fictional Example</dc:title>
  <dc:subject>US English cover letter; editable DOCX intended for Google Docs import</dc:subject>
  <dc:creator>Resumize</dc:creator>
  <cp:keywords>cover letter, editable template, US English</cp:keywords>
  <dc:description>Original fictional office-assistant letter, with US spelling. Google Docs import/export has not yet been verified.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