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655047"/>
        </w:pBdr>
      </w:pPr>
      <w:r>
        <w:t>SUMMARY</w:t>
      </w:r>
    </w:p>
    <w:p>
      <w:r>
        <w:t>[Marketing background] with experience in [channels] for [audience or product area].</w:t>
      </w:r>
    </w:p>
    <w:p>
      <w:pPr>
        <w:pStyle w:val="Heading1"/>
        <w:pBdr>
          <w:bottom w:val="single" w:sz="4" w:space="4" w:color="655047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[Created or coordinated] [campaign output] for [audience and purpose].</w:t>
      </w:r>
    </w:p>
    <w:p>
      <w:pPr>
        <w:pStyle w:val="ListBullet"/>
        <w:spacing w:after="80"/>
      </w:pPr>
      <w:r>
        <w:t>[Reviewed] [campaign evidence] and contributed [specific next step].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655047"/>
        </w:pBdr>
      </w:pPr>
      <w:r>
        <w:t>SELECTED CAMPAIGNS</w:t>
      </w:r>
    </w:p>
    <w:p>
      <w:r>
        <w:t>[Campaign] | [Channel or audience]</w:t>
      </w:r>
    </w:p>
    <w:p>
      <w:r>
        <w:t>[Describe your contribution and the output; add results only when verified].</w:t>
      </w:r>
    </w:p>
    <w:p>
      <w:pPr>
        <w:pStyle w:val="Heading1"/>
        <w:pBdr>
          <w:bottom w:val="single" w:sz="4" w:space="4" w:color="655047"/>
        </w:pBdr>
      </w:pPr>
      <w:r>
        <w:t>SKILLS</w:t>
      </w:r>
    </w:p>
    <w:p>
      <w:r>
        <w:t>[Relevant skill] | [Relevant skill] | [Tool or technology] | [Relevant skill]</w:t>
      </w:r>
    </w:p>
    <w:p>
      <w:pPr>
        <w:pStyle w:val="Heading1"/>
        <w:pBdr>
          <w:bottom w:val="single" w:sz="4" w:space="4" w:color="655047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655047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Calibri" w:hAnsi="Calibri"/>
      <w:b/>
      <w:bCs/>
      <w:color w:val="65504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alibri" w:hAnsi="Calibri"/>
      <w:b/>
      <w:color w:val="65504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