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313D52"/>
        </w:pBdr>
      </w:pPr>
      <w:r>
        <w:t>SUMMARY</w:t>
      </w:r>
    </w:p>
    <w:p>
      <w:r>
        <w:t>[Product background] focused on [users or problem area], with experience in [discovery, prioritization or delivery].</w:t>
      </w:r>
    </w:p>
    <w:p>
      <w:pPr>
        <w:pStyle w:val="Heading1"/>
        <w:pBdr>
          <w:bottom w:val="single" w:sz="4" w:space="4" w:color="313D52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[Investigated] [user problem] and translated findings into [decision or requirement].</w:t>
      </w:r>
    </w:p>
    <w:p>
      <w:pPr>
        <w:pStyle w:val="ListBullet"/>
        <w:spacing w:after="80"/>
      </w:pPr>
      <w:r>
        <w:t>[Coordinated] [initiative] with [teams], contributing [your specific role].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313D52"/>
        </w:pBdr>
      </w:pPr>
      <w:r>
        <w:t>SELECTED INITIATIVES</w:t>
      </w:r>
    </w:p>
    <w:p>
      <w:r>
        <w:t>[Initiative] | [Dates]</w:t>
      </w:r>
    </w:p>
    <w:p>
      <w:r>
        <w:t>[Explain the problem, your decision-making role and what you contributed].</w:t>
      </w:r>
    </w:p>
    <w:p>
      <w:pPr>
        <w:pStyle w:val="Heading1"/>
        <w:pBdr>
          <w:bottom w:val="single" w:sz="4" w:space="4" w:color="313D52"/>
        </w:pBdr>
      </w:pPr>
      <w:r>
        <w:t>SKILLS</w:t>
      </w:r>
    </w:p>
    <w:p>
      <w:r>
        <w:t>[Relevant skill] | [Relevant skill] | [Tool or technology] | [Relevant skill]</w:t>
      </w:r>
    </w:p>
    <w:p>
      <w:pPr>
        <w:pStyle w:val="Heading1"/>
        <w:pBdr>
          <w:bottom w:val="single" w:sz="4" w:space="4" w:color="313D52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eorgia" w:hAnsi="Georgia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Georgia" w:hAnsi="Georgia"/>
      <w:b/>
      <w:bCs/>
      <w:color w:val="313D52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Georgia" w:hAnsi="Georgia"/>
      <w:b/>
      <w:bCs/>
      <w:color w:val="313D5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Georgia" w:hAnsi="Georgia"/>
      <w:b/>
      <w:color w:val="313D5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Manager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